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BFF" w:rsidRDefault="00ED3BFF" w:rsidP="00ED3BFF">
      <w:pPr>
        <w:jc w:val="center"/>
      </w:pPr>
      <w:r>
        <w:t xml:space="preserve">CYCLE FRIENDLY AMBLE </w:t>
      </w:r>
    </w:p>
    <w:p w:rsidR="00ED3BFF" w:rsidRDefault="00ED3BFF" w:rsidP="00ED3BFF">
      <w:pPr>
        <w:jc w:val="center"/>
      </w:pPr>
      <w:r>
        <w:t>FIRST MEETING 31</w:t>
      </w:r>
      <w:r w:rsidRPr="00830AFE">
        <w:rPr>
          <w:vertAlign w:val="superscript"/>
        </w:rPr>
        <w:t>ST</w:t>
      </w:r>
      <w:r>
        <w:t xml:space="preserve"> AUGUST 2016</w:t>
      </w:r>
    </w:p>
    <w:p w:rsidR="00ED3BFF" w:rsidRDefault="00ED3BFF" w:rsidP="00ED3BFF">
      <w:pPr>
        <w:jc w:val="center"/>
      </w:pPr>
      <w:r>
        <w:t>VENUE: AMBLE TOWN COUNCIL OFFICE</w:t>
      </w:r>
    </w:p>
    <w:p w:rsidR="00ED3BFF" w:rsidRDefault="00ED3BFF" w:rsidP="00ED3BFF"/>
    <w:p w:rsidR="00ED3BFF" w:rsidRPr="006E2FC9" w:rsidRDefault="00ED3BFF" w:rsidP="00ED3BFF">
      <w:pPr>
        <w:rPr>
          <w:u w:val="single"/>
        </w:rPr>
      </w:pPr>
      <w:r w:rsidRPr="006E2FC9">
        <w:rPr>
          <w:u w:val="single"/>
        </w:rPr>
        <w:t>Present:</w:t>
      </w:r>
    </w:p>
    <w:p w:rsidR="00ED3BFF" w:rsidRDefault="00ED3BFF" w:rsidP="00ED3BFF">
      <w:r>
        <w:t>Iain Robson – access &amp; natural environment officer AONB</w:t>
      </w:r>
    </w:p>
    <w:p w:rsidR="00ED3BFF" w:rsidRDefault="00ED3BFF" w:rsidP="00ED3BFF">
      <w:r>
        <w:t>Ann Burke – Chair Amble business club</w:t>
      </w:r>
    </w:p>
    <w:p w:rsidR="00ED3BFF" w:rsidRDefault="00ED3BFF" w:rsidP="00ED3BFF">
      <w:r>
        <w:t xml:space="preserve">Nick Spur – Coble quay development </w:t>
      </w:r>
    </w:p>
    <w:p w:rsidR="00ED3BFF" w:rsidRDefault="00ED3BFF" w:rsidP="00ED3BFF">
      <w:r>
        <w:t>Tracey Sample – Head coach Alnwick Tri</w:t>
      </w:r>
    </w:p>
    <w:p w:rsidR="00ED3BFF" w:rsidRDefault="00ED3BFF" w:rsidP="00ED3BFF">
      <w:r>
        <w:t>Ian Rochester – Pedal power cycle hire</w:t>
      </w:r>
    </w:p>
    <w:p w:rsidR="00ED3BFF" w:rsidRDefault="00ED3BFF" w:rsidP="00ED3BFF">
      <w:r>
        <w:t>Mark Breeze – Breeze Bikes</w:t>
      </w:r>
    </w:p>
    <w:p w:rsidR="00ED3BFF" w:rsidRDefault="00ED3BFF" w:rsidP="00ED3BFF">
      <w:r>
        <w:t>Craig Weir – Amble town councillor</w:t>
      </w:r>
    </w:p>
    <w:p w:rsidR="00ED3BFF" w:rsidRDefault="00ED3BFF" w:rsidP="00ED3BFF">
      <w:r>
        <w:t>Kate Morrison – Chair and Amble town councillor</w:t>
      </w:r>
    </w:p>
    <w:p w:rsidR="00ED3BFF" w:rsidRPr="006E2FC9" w:rsidRDefault="00ED3BFF" w:rsidP="00ED3BFF">
      <w:pPr>
        <w:rPr>
          <w:u w:val="single"/>
        </w:rPr>
      </w:pPr>
      <w:r w:rsidRPr="006E2FC9">
        <w:rPr>
          <w:u w:val="single"/>
        </w:rPr>
        <w:t>Apologies:</w:t>
      </w:r>
    </w:p>
    <w:p w:rsidR="00ED3BFF" w:rsidRDefault="00ED3BFF" w:rsidP="00ED3BFF">
      <w:r>
        <w:t>Jane Dargue – chair of Amble town council</w:t>
      </w:r>
    </w:p>
    <w:p w:rsidR="00ED3BFF" w:rsidRDefault="00ED3BFF" w:rsidP="00ED3BFF">
      <w:r>
        <w:t xml:space="preserve">Martin </w:t>
      </w:r>
      <w:proofErr w:type="spellStart"/>
      <w:r>
        <w:t>Podevyn</w:t>
      </w:r>
      <w:proofErr w:type="spellEnd"/>
      <w:r>
        <w:t xml:space="preserve"> – </w:t>
      </w:r>
      <w:proofErr w:type="spellStart"/>
      <w:r>
        <w:t>Sustrans</w:t>
      </w:r>
      <w:proofErr w:type="spellEnd"/>
    </w:p>
    <w:p w:rsidR="00ED3BFF" w:rsidRDefault="00ED3BFF" w:rsidP="00ED3BFF"/>
    <w:p w:rsidR="00ED3BFF" w:rsidRDefault="00ED3BFF" w:rsidP="00ED3BFF">
      <w:r>
        <w:t>AGENDA</w:t>
      </w:r>
    </w:p>
    <w:p w:rsidR="00ED3BFF" w:rsidRDefault="00ED3BFF" w:rsidP="00ED3BFF">
      <w:pPr>
        <w:pStyle w:val="ListParagraph"/>
        <w:numPr>
          <w:ilvl w:val="0"/>
          <w:numId w:val="2"/>
        </w:numPr>
      </w:pPr>
      <w:r>
        <w:t>Welcome and apologies given for Janes absence.</w:t>
      </w:r>
    </w:p>
    <w:p w:rsidR="00ED3BFF" w:rsidRDefault="00ED3BFF" w:rsidP="00ED3BFF">
      <w:pPr>
        <w:pStyle w:val="ListParagraph"/>
        <w:numPr>
          <w:ilvl w:val="0"/>
          <w:numId w:val="2"/>
        </w:numPr>
      </w:pPr>
      <w:r>
        <w:t xml:space="preserve">After discussion all parties agreed that the first thing to get right is the signage through Amble. Martin </w:t>
      </w:r>
      <w:proofErr w:type="spellStart"/>
      <w:r>
        <w:t>Podevyn’s</w:t>
      </w:r>
      <w:proofErr w:type="spellEnd"/>
      <w:r>
        <w:t xml:space="preserve"> input at this stage would have been very helpful. Jane to meet with Martin soon. </w:t>
      </w:r>
    </w:p>
    <w:p w:rsidR="00ED3BFF" w:rsidRDefault="00ED3BFF" w:rsidP="00ED3BFF">
      <w:pPr>
        <w:pStyle w:val="ListParagraph"/>
        <w:numPr>
          <w:ilvl w:val="0"/>
          <w:numId w:val="2"/>
        </w:numPr>
      </w:pPr>
      <w:r>
        <w:t>After discussion w</w:t>
      </w:r>
      <w:r>
        <w:t xml:space="preserve">ith the cyclists </w:t>
      </w:r>
      <w:r>
        <w:t xml:space="preserve">present it was agreed that the current route across coquet </w:t>
      </w:r>
      <w:proofErr w:type="spellStart"/>
      <w:r>
        <w:t>st.</w:t>
      </w:r>
      <w:proofErr w:type="spellEnd"/>
      <w:r>
        <w:t xml:space="preserve"> car part to the Braid from the south does not encourage the cyclists to rest in Amble. One route proposed: the route from low Hauxley to by-pass leazes st, come along Percy st and be directed over the mound and down pass coquet st carpark, up turner st and turn right onto the braid across the gut. Second route, from Low Hauxley, leazes st, coquet st, turner st, turn right onto the braid across the gut.</w:t>
      </w:r>
    </w:p>
    <w:p w:rsidR="00ED3BFF" w:rsidRDefault="00ED3BFF" w:rsidP="00ED3BFF">
      <w:pPr>
        <w:pStyle w:val="ListParagraph"/>
      </w:pPr>
      <w:r>
        <w:t xml:space="preserve">From warkworth across the braid, across the gut turn right down queen st at the post office, along leazes </w:t>
      </w:r>
      <w:proofErr w:type="spellStart"/>
      <w:r>
        <w:t>st.</w:t>
      </w:r>
      <w:proofErr w:type="spellEnd"/>
    </w:p>
    <w:p w:rsidR="00ED3BFF" w:rsidRDefault="00ED3BFF" w:rsidP="00ED3BFF">
      <w:pPr>
        <w:pStyle w:val="ListParagraph"/>
        <w:numPr>
          <w:ilvl w:val="0"/>
          <w:numId w:val="2"/>
        </w:numPr>
      </w:pPr>
      <w:r>
        <w:t>Cycle repair and cycle hire proprietors wanting to participate. Some discussion on usefulness of the existing cycle racks in Amble, Adequate was the consensus from Mark. Ideal would be cycle lockers for the whole bike + panniers. They could be sited In front of tourist information next to the existing cycle racks. 5 was suggested as a reasonable number. Nick Spur said he would be happy to hold keys as the tourist information is not open all of the time and not at all in winter.</w:t>
      </w:r>
      <w:r>
        <w:t xml:space="preserve"> It is believed NCC own the land directly in front of TIC and will need to be consulted.</w:t>
      </w:r>
      <w:r>
        <w:t xml:space="preserve"> The existing cycle rack</w:t>
      </w:r>
      <w:r>
        <w:t xml:space="preserve"> when made ‘fit for purpose’</w:t>
      </w:r>
      <w:r>
        <w:t xml:space="preserve"> at the tourist information could be covered with a Perspex roof. Others around the town, highlighted in the walk-about notes need to be made more user friendly. Ann will discuss with business club how they can support this project. (</w:t>
      </w:r>
      <w:proofErr w:type="gramStart"/>
      <w:r>
        <w:t>see</w:t>
      </w:r>
      <w:proofErr w:type="gramEnd"/>
      <w:r>
        <w:t xml:space="preserve"> ‘How to welcome cycle tourists’ a toolkit issued by NCC. </w:t>
      </w:r>
      <w:hyperlink r:id="rId5" w:history="1">
        <w:r w:rsidRPr="009C4698">
          <w:rPr>
            <w:rStyle w:val="Hyperlink"/>
          </w:rPr>
          <w:t>www.cyclenorthumberland.org.uk</w:t>
        </w:r>
      </w:hyperlink>
      <w:r>
        <w:t xml:space="preserve"> e.g. friendly cafes, accommodation to welcome cyclist with bikes and walkers. Nick mentioned his company’s future plans, to open a bunkhouse and offer repair kits etc. for cyclists and walkers.</w:t>
      </w:r>
    </w:p>
    <w:p w:rsidR="00ED3BFF" w:rsidRDefault="00ED3BFF" w:rsidP="00ED3BFF">
      <w:pPr>
        <w:pStyle w:val="ListParagraph"/>
        <w:numPr>
          <w:ilvl w:val="0"/>
          <w:numId w:val="2"/>
        </w:numPr>
      </w:pPr>
      <w:r>
        <w:t>Discussing publicising routes, e.g. stop overs, repair, cycle hire etc</w:t>
      </w:r>
      <w:r>
        <w:t>.</w:t>
      </w:r>
      <w:r>
        <w:t xml:space="preserve"> the cyclist members said most info. Used by cyclists comes from, internet, GPS, social media when coming to and through an area. A4 sheets that can be printed off by the cyclist or tourist information would be more cost effective than producing a paper leaflet or booklet with relevant local information.</w:t>
      </w:r>
    </w:p>
    <w:p w:rsidR="00ED3BFF" w:rsidRDefault="00ED3BFF" w:rsidP="00ED3BFF">
      <w:pPr>
        <w:ind w:left="360"/>
      </w:pPr>
    </w:p>
    <w:p w:rsidR="00ED3BFF" w:rsidRDefault="00ED3BFF" w:rsidP="00ED3BFF">
      <w:pPr>
        <w:pStyle w:val="ListParagraph"/>
      </w:pPr>
    </w:p>
    <w:p w:rsidR="00ED3BFF" w:rsidRDefault="00ED3BFF" w:rsidP="00ED3BFF">
      <w:pPr>
        <w:pStyle w:val="ListParagraph"/>
      </w:pPr>
    </w:p>
    <w:p w:rsidR="00ED3BFF" w:rsidRDefault="00ED3BFF" w:rsidP="00ED3BFF">
      <w:pPr>
        <w:pStyle w:val="ListParagraph"/>
        <w:numPr>
          <w:ilvl w:val="0"/>
          <w:numId w:val="2"/>
        </w:numPr>
      </w:pPr>
      <w:r>
        <w:lastRenderedPageBreak/>
        <w:t>It had been thought that a questionnaire to all local businesses and cyclists might be useful, but this was given a no by other committee members as previous attempts at questionnaires in Amble had not produced many replies. Craig suggested we circulate something when we have narrowed the list to 3/4 suggestions and not ask what the community and businesses want.</w:t>
      </w:r>
    </w:p>
    <w:p w:rsidR="00ED3BFF" w:rsidRDefault="00ED3BFF" w:rsidP="00ED3BFF">
      <w:pPr>
        <w:pStyle w:val="ListParagraph"/>
        <w:numPr>
          <w:ilvl w:val="0"/>
          <w:numId w:val="2"/>
        </w:numPr>
      </w:pPr>
      <w:r>
        <w:t>Iain from AONB said he will be working on the next stage of the coast and castle route through Amble this autumn, route NCN1 Craig mentioned the town councils revised History trail soon to be available with the way markers ready to go up around the town to direct people along either walking route.</w:t>
      </w:r>
    </w:p>
    <w:p w:rsidR="00ED3BFF" w:rsidRDefault="00ED3BFF" w:rsidP="00ED3BFF">
      <w:pPr>
        <w:pStyle w:val="ListParagraph"/>
        <w:numPr>
          <w:ilvl w:val="0"/>
          <w:numId w:val="2"/>
        </w:numPr>
      </w:pPr>
      <w:r>
        <w:t>Funding sources – local businesses, Northumberland tourism, AONB, active Northumberland. See below, next steps.</w:t>
      </w:r>
    </w:p>
    <w:p w:rsidR="00ED3BFF" w:rsidRDefault="00ED3BFF" w:rsidP="00ED3BFF">
      <w:pPr>
        <w:pStyle w:val="ListParagraph"/>
        <w:numPr>
          <w:ilvl w:val="0"/>
          <w:numId w:val="2"/>
        </w:numPr>
      </w:pPr>
      <w:r>
        <w:t>Tracey talked about the ‘</w:t>
      </w:r>
      <w:proofErr w:type="spellStart"/>
      <w:r>
        <w:t>Bikeability</w:t>
      </w:r>
      <w:proofErr w:type="spellEnd"/>
      <w:r>
        <w:t xml:space="preserve"> scheme’ which is becoming popular and being taken up by some schools. She works with young people through </w:t>
      </w:r>
      <w:proofErr w:type="spellStart"/>
      <w:r>
        <w:t>Bikeability</w:t>
      </w:r>
      <w:proofErr w:type="spellEnd"/>
      <w:r>
        <w:t xml:space="preserve"> in Alnwick. Kate mentioned the state of the roads in and around amble for cyclist (potholes) and the existing cycle path along the A1068 to Alnmouth and how dangerous it still is for road and trial cyclists due to the surface not being fit for purpose. The speed of traffic through Amble was mentioned and how Tracey would not encourage any young person living in amble to cycle along any of the roads to schools.</w:t>
      </w:r>
    </w:p>
    <w:p w:rsidR="00ED3BFF" w:rsidRDefault="00ED3BFF" w:rsidP="00ED3BFF">
      <w:pPr>
        <w:pStyle w:val="ListParagraph"/>
        <w:numPr>
          <w:ilvl w:val="0"/>
          <w:numId w:val="2"/>
        </w:numPr>
      </w:pPr>
      <w:r>
        <w:t>No other suggestions</w:t>
      </w:r>
    </w:p>
    <w:p w:rsidR="00ED3BFF" w:rsidRDefault="00ED3BFF" w:rsidP="00ED3BFF">
      <w:pPr>
        <w:pStyle w:val="ListParagraph"/>
        <w:numPr>
          <w:ilvl w:val="0"/>
          <w:numId w:val="2"/>
        </w:numPr>
      </w:pPr>
      <w:r>
        <w:t>No further meeting arrange until progress on the next steps implemented.</w:t>
      </w:r>
    </w:p>
    <w:p w:rsidR="00ED3BFF" w:rsidRDefault="00ED3BFF" w:rsidP="00ED3BFF"/>
    <w:p w:rsidR="00ED3BFF" w:rsidRDefault="00ED3BFF" w:rsidP="00ED3BFF">
      <w:r>
        <w:t>NEXT STEPS</w:t>
      </w:r>
    </w:p>
    <w:p w:rsidR="00ED3BFF" w:rsidRDefault="00ED3BFF" w:rsidP="00ED3BFF">
      <w:pPr>
        <w:pStyle w:val="ListParagraph"/>
        <w:numPr>
          <w:ilvl w:val="0"/>
          <w:numId w:val="1"/>
        </w:numPr>
      </w:pPr>
      <w:r>
        <w:t xml:space="preserve">Jane to meet with Martin </w:t>
      </w:r>
      <w:proofErr w:type="spellStart"/>
      <w:r>
        <w:t>Podevyn</w:t>
      </w:r>
      <w:proofErr w:type="spellEnd"/>
      <w:r>
        <w:t xml:space="preserve"> in September 14th to discuss future cycle and walking signage in Amble referring to the walk-about notes from 20</w:t>
      </w:r>
      <w:r w:rsidRPr="00821C2D">
        <w:rPr>
          <w:vertAlign w:val="superscript"/>
        </w:rPr>
        <w:t>th</w:t>
      </w:r>
      <w:r>
        <w:t xml:space="preserve"> July. Also enquire about brown signage, Iain Robson said he had been told that the cycle route did not merit brown signage. </w:t>
      </w:r>
    </w:p>
    <w:p w:rsidR="00ED3BFF" w:rsidRDefault="00ED3BFF" w:rsidP="00ED3BFF">
      <w:pPr>
        <w:pStyle w:val="ListParagraph"/>
        <w:numPr>
          <w:ilvl w:val="0"/>
          <w:numId w:val="1"/>
        </w:numPr>
      </w:pPr>
      <w:r>
        <w:t>Investigate funding. Refer to page 30 of NCC walking and cycling strategy for a list. Also County councillor’s personal fund.</w:t>
      </w:r>
    </w:p>
    <w:p w:rsidR="00ED3BFF" w:rsidRDefault="00ED3BFF" w:rsidP="00ED3BFF">
      <w:pPr>
        <w:pStyle w:val="ListParagraph"/>
        <w:numPr>
          <w:ilvl w:val="0"/>
          <w:numId w:val="1"/>
        </w:numPr>
      </w:pPr>
      <w:r>
        <w:t>Ann to discuss at the next business club meeting what businesses can and would like to do to promote amble as a cycle friendly town.</w:t>
      </w:r>
    </w:p>
    <w:p w:rsidR="00ED3BFF" w:rsidRDefault="00ED3BFF" w:rsidP="00ED3BFF">
      <w:pPr>
        <w:pStyle w:val="NormalWeb"/>
        <w:numPr>
          <w:ilvl w:val="0"/>
          <w:numId w:val="1"/>
        </w:numPr>
        <w:shd w:val="clear" w:color="auto" w:fill="FFFFFF"/>
        <w:rPr>
          <w:rFonts w:ascii="Calibri" w:hAnsi="Calibri"/>
          <w:color w:val="000000"/>
        </w:rPr>
      </w:pPr>
      <w:r>
        <w:rPr>
          <w:rFonts w:ascii="Calibri" w:hAnsi="Calibri"/>
          <w:color w:val="000000"/>
        </w:rPr>
        <w:t>Research cycle racks that are what a cyclist might consider 'fit for purpose' racks with an intention to gradually phase these into the town, starting with the one outside the TI building [would we need a cycling expert – would Tracy/Mark/Ian like to look into them??] I have since been informed that NCC own the land directly in front of the tourist information and will need to be involved in discussion on lockers and different racks. - Jane</w:t>
      </w:r>
    </w:p>
    <w:p w:rsidR="00ED3BFF" w:rsidRDefault="00ED3BFF" w:rsidP="00ED3BFF">
      <w:pPr>
        <w:pStyle w:val="NormalWeb"/>
        <w:numPr>
          <w:ilvl w:val="0"/>
          <w:numId w:val="1"/>
        </w:numPr>
        <w:shd w:val="clear" w:color="auto" w:fill="FFFFFF"/>
        <w:rPr>
          <w:rFonts w:ascii="Calibri" w:hAnsi="Calibri"/>
          <w:color w:val="000000"/>
        </w:rPr>
      </w:pPr>
      <w:r>
        <w:rPr>
          <w:rFonts w:ascii="Calibri" w:hAnsi="Calibri"/>
          <w:color w:val="000000"/>
        </w:rPr>
        <w:t>Research/costings – ‘fit for purpose’ bike lockers and a shelter outside the TI building with a view to asking ATC/ County councillors for funding? – Jane and Kate</w:t>
      </w:r>
    </w:p>
    <w:p w:rsidR="00ED3BFF" w:rsidRDefault="00ED3BFF" w:rsidP="00ED3BFF">
      <w:pPr>
        <w:pStyle w:val="ListParagraph"/>
        <w:numPr>
          <w:ilvl w:val="0"/>
          <w:numId w:val="1"/>
        </w:numPr>
      </w:pPr>
      <w:r>
        <w:t>Could amble be made a 20 mile an hour zone???</w:t>
      </w:r>
    </w:p>
    <w:p w:rsidR="00ED3BFF" w:rsidRDefault="00ED3BFF" w:rsidP="00ED3BFF">
      <w:pPr>
        <w:pStyle w:val="NormalWeb"/>
        <w:numPr>
          <w:ilvl w:val="0"/>
          <w:numId w:val="1"/>
        </w:numPr>
        <w:shd w:val="clear" w:color="auto" w:fill="FFFFFF"/>
        <w:rPr>
          <w:rFonts w:ascii="Calibri" w:hAnsi="Calibri"/>
          <w:color w:val="000000"/>
        </w:rPr>
      </w:pPr>
      <w:r>
        <w:rPr>
          <w:rFonts w:ascii="Calibri" w:hAnsi="Calibri"/>
          <w:color w:val="000000"/>
        </w:rPr>
        <w:t xml:space="preserve">Check with NCC re permissions for the above and possibly ask them directly about funding [Martin </w:t>
      </w:r>
      <w:proofErr w:type="spellStart"/>
      <w:r>
        <w:rPr>
          <w:rFonts w:ascii="Calibri" w:hAnsi="Calibri"/>
          <w:color w:val="000000"/>
        </w:rPr>
        <w:t>Podevyn</w:t>
      </w:r>
      <w:proofErr w:type="spellEnd"/>
      <w:r>
        <w:rPr>
          <w:rFonts w:ascii="Calibri" w:hAnsi="Calibri"/>
          <w:color w:val="000000"/>
        </w:rPr>
        <w:t xml:space="preserve"> might help here] – Jane</w:t>
      </w:r>
    </w:p>
    <w:p w:rsidR="00ED3BFF" w:rsidRDefault="00ED3BFF" w:rsidP="00ED3BFF">
      <w:pPr>
        <w:pStyle w:val="NormalWeb"/>
        <w:shd w:val="clear" w:color="auto" w:fill="FFFFFF"/>
        <w:ind w:left="720"/>
        <w:rPr>
          <w:rFonts w:ascii="Calibri" w:hAnsi="Calibri"/>
          <w:color w:val="000000"/>
        </w:rPr>
      </w:pPr>
    </w:p>
    <w:p w:rsidR="00ED3BFF" w:rsidRDefault="00ED3BFF" w:rsidP="00ED3BFF"/>
    <w:p w:rsidR="00ED3BFF" w:rsidRDefault="00ED3BFF" w:rsidP="00ED3BFF">
      <w:pPr>
        <w:pStyle w:val="ListParagraph"/>
      </w:pPr>
      <w:r>
        <w:t xml:space="preserve">Notes taken by Kate Morrison </w:t>
      </w:r>
    </w:p>
    <w:p w:rsidR="00ED3BFF" w:rsidRDefault="00ED3BFF" w:rsidP="00ED3BFF">
      <w:pPr>
        <w:pStyle w:val="ListParagraph"/>
      </w:pPr>
      <w:r>
        <w:t>Amble town councillor</w:t>
      </w:r>
      <w:bookmarkStart w:id="0" w:name="_GoBack"/>
      <w:bookmarkEnd w:id="0"/>
      <w:r>
        <w:t xml:space="preserve"> </w:t>
      </w:r>
    </w:p>
    <w:p w:rsidR="00D80A86" w:rsidRDefault="00D80A86"/>
    <w:sectPr w:rsidR="00D80A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E66E36"/>
    <w:multiLevelType w:val="hybridMultilevel"/>
    <w:tmpl w:val="CC44D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4A336A"/>
    <w:multiLevelType w:val="hybridMultilevel"/>
    <w:tmpl w:val="48E29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BFF"/>
    <w:rsid w:val="00D80A86"/>
    <w:rsid w:val="00ED3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BF2CC-1DE0-4EE6-A163-F5ED1B862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BF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BFF"/>
    <w:pPr>
      <w:ind w:left="720"/>
      <w:contextualSpacing/>
    </w:pPr>
  </w:style>
  <w:style w:type="character" w:styleId="Hyperlink">
    <w:name w:val="Hyperlink"/>
    <w:basedOn w:val="DefaultParagraphFont"/>
    <w:uiPriority w:val="99"/>
    <w:unhideWhenUsed/>
    <w:rsid w:val="00ED3BFF"/>
    <w:rPr>
      <w:color w:val="0563C1" w:themeColor="hyperlink"/>
      <w:u w:val="single"/>
    </w:rPr>
  </w:style>
  <w:style w:type="paragraph" w:styleId="NormalWeb">
    <w:name w:val="Normal (Web)"/>
    <w:basedOn w:val="Normal"/>
    <w:uiPriority w:val="99"/>
    <w:semiHidden/>
    <w:unhideWhenUsed/>
    <w:rsid w:val="00ED3BFF"/>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yclenorthumberland.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Morrison</dc:creator>
  <cp:keywords/>
  <dc:description/>
  <cp:lastModifiedBy>Kate Morrison</cp:lastModifiedBy>
  <cp:revision>1</cp:revision>
  <dcterms:created xsi:type="dcterms:W3CDTF">2016-09-05T09:48:00Z</dcterms:created>
  <dcterms:modified xsi:type="dcterms:W3CDTF">2016-09-05T09:55:00Z</dcterms:modified>
</cp:coreProperties>
</file>